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6425F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6128" behindDoc="1" locked="0" layoutInCell="1" allowOverlap="1" wp14:anchorId="4DF0B926" wp14:editId="26FBCB23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0" name="Imagen 20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425F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45</w:t>
            </w:r>
          </w:p>
        </w:tc>
      </w:tr>
    </w:tbl>
    <w:p w:rsidR="00F6425F" w:rsidRPr="006B2319" w:rsidRDefault="00F6425F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521BC" w:rsidRPr="00142C9B" w:rsidTr="00FB7797">
        <w:tc>
          <w:tcPr>
            <w:tcW w:w="2972" w:type="dxa"/>
          </w:tcPr>
          <w:p w:rsidR="00D521BC" w:rsidRPr="00142C9B" w:rsidRDefault="00D521BC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D521BC" w:rsidRPr="00142C9B" w:rsidRDefault="00D521BC" w:rsidP="0035758C">
            <w:pPr>
              <w:rPr>
                <w:sz w:val="21"/>
                <w:szCs w:val="21"/>
              </w:rPr>
            </w:pPr>
          </w:p>
        </w:tc>
      </w:tr>
      <w:tr w:rsidR="00247CB9" w:rsidRPr="002F4437" w:rsidTr="00FB7797">
        <w:tc>
          <w:tcPr>
            <w:tcW w:w="2972" w:type="dxa"/>
            <w:vAlign w:val="center"/>
          </w:tcPr>
          <w:p w:rsidR="00247CB9" w:rsidRPr="00E57835" w:rsidRDefault="00247CB9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47CB9" w:rsidRPr="00E57835" w:rsidRDefault="00247CB9" w:rsidP="00697B57">
            <w:pPr>
              <w:rPr>
                <w:sz w:val="21"/>
                <w:szCs w:val="21"/>
              </w:rPr>
            </w:pPr>
          </w:p>
        </w:tc>
      </w:tr>
      <w:tr w:rsidR="00D05224" w:rsidRPr="002F4437" w:rsidTr="00FB7797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70455B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70455B">
              <w:rPr>
                <w:sz w:val="21"/>
                <w:szCs w:val="21"/>
              </w:rPr>
              <w:t>Verificación de los servicios educacionales complementarios básicos (servicio médico, social, psicopeda</w:t>
            </w:r>
            <w:r w:rsidR="006E7A3D">
              <w:rPr>
                <w:sz w:val="21"/>
                <w:szCs w:val="21"/>
              </w:rPr>
              <w:t>gógico, deportivo, entre otros).</w:t>
            </w:r>
          </w:p>
        </w:tc>
      </w:tr>
      <w:tr w:rsidR="00D05224" w:rsidRPr="002F4437" w:rsidTr="00FB7797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COMPONENTE</w:t>
            </w:r>
            <w:r w:rsidR="003927A7" w:rsidRPr="00A9074C">
              <w:rPr>
                <w:b/>
                <w:sz w:val="21"/>
                <w:szCs w:val="21"/>
              </w:rPr>
              <w:t xml:space="preserve"> VI.3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Servicios psicopedagógicos</w:t>
            </w:r>
            <w:r w:rsidR="006E7A3D">
              <w:rPr>
                <w:sz w:val="21"/>
                <w:szCs w:val="21"/>
              </w:rPr>
              <w:t>.</w:t>
            </w:r>
          </w:p>
        </w:tc>
      </w:tr>
      <w:tr w:rsidR="00D05224" w:rsidRPr="00142C9B" w:rsidTr="00FB7797">
        <w:tc>
          <w:tcPr>
            <w:tcW w:w="2972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45</w:t>
            </w:r>
          </w:p>
        </w:tc>
        <w:tc>
          <w:tcPr>
            <w:tcW w:w="7513" w:type="dxa"/>
          </w:tcPr>
          <w:p w:rsidR="00D05224" w:rsidRPr="00142C9B" w:rsidRDefault="00D05224" w:rsidP="00D05224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Existencia de servicios psicopedagógicos disponible para todos los estudiantes.</w:t>
            </w:r>
          </w:p>
        </w:tc>
      </w:tr>
    </w:tbl>
    <w:tbl>
      <w:tblPr>
        <w:tblStyle w:val="Tablaconcuadrcula"/>
        <w:tblpPr w:leftFromText="141" w:rightFromText="141" w:vertAnchor="text" w:horzAnchor="margin" w:tblpY="300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FB7797" w:rsidRPr="002F4437" w:rsidTr="009B72A0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FB7797" w:rsidRPr="006B2319" w:rsidRDefault="00FB7797" w:rsidP="001244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FB7797" w:rsidRPr="002F4437" w:rsidTr="009B72A0">
        <w:trPr>
          <w:trHeight w:val="284"/>
        </w:trPr>
        <w:tc>
          <w:tcPr>
            <w:tcW w:w="10470" w:type="dxa"/>
            <w:shd w:val="clear" w:color="auto" w:fill="auto"/>
            <w:vAlign w:val="center"/>
          </w:tcPr>
          <w:p w:rsidR="00FB7797" w:rsidRPr="006B2319" w:rsidRDefault="00FB7797" w:rsidP="001244CE">
            <w:pPr>
              <w:pStyle w:val="Prrafodelista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V1: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Documento que acredite el presupuesto destinado a la prestación </w:t>
            </w:r>
            <w:r w:rsidRPr="006B2319">
              <w:rPr>
                <w:sz w:val="21"/>
                <w:szCs w:val="21"/>
              </w:rPr>
              <w:t>del servicio; y/o</w:t>
            </w:r>
          </w:p>
          <w:p w:rsidR="00FB7797" w:rsidRPr="006B2319" w:rsidRDefault="00FB7797" w:rsidP="001244CE">
            <w:pPr>
              <w:pStyle w:val="Prrafodelista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V2: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Contrato o convenio para la prestación del servicio a través de terceros. </w:t>
            </w:r>
          </w:p>
        </w:tc>
      </w:tr>
    </w:tbl>
    <w:p w:rsidR="00FB7797" w:rsidRPr="006B2319" w:rsidRDefault="00FB7797" w:rsidP="009B72A0">
      <w:pPr>
        <w:spacing w:after="0"/>
        <w:rPr>
          <w:sz w:val="21"/>
          <w:szCs w:val="21"/>
        </w:rPr>
      </w:pPr>
    </w:p>
    <w:p w:rsidR="00B52EE0" w:rsidRDefault="00B52EE0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244CE" w:rsidRPr="002F4437" w:rsidTr="00790AB3">
        <w:tc>
          <w:tcPr>
            <w:tcW w:w="10485" w:type="dxa"/>
            <w:shd w:val="clear" w:color="auto" w:fill="FFFFFF" w:themeFill="background1"/>
          </w:tcPr>
          <w:p w:rsidR="001244CE" w:rsidRPr="006B2319" w:rsidRDefault="001244CE" w:rsidP="00790AB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1244CE" w:rsidRPr="002F4437" w:rsidTr="00790AB3">
        <w:trPr>
          <w:trHeight w:val="1669"/>
        </w:trPr>
        <w:tc>
          <w:tcPr>
            <w:tcW w:w="10485" w:type="dxa"/>
            <w:vAlign w:val="center"/>
          </w:tcPr>
          <w:p w:rsidR="001244CE" w:rsidRPr="008D58EC" w:rsidRDefault="001244CE" w:rsidP="00790AB3">
            <w:pPr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La universidad debe presentar evidencia de la existencia de servicios psicopedagógicos.</w:t>
            </w:r>
          </w:p>
          <w:p w:rsidR="001244CE" w:rsidRPr="008D58EC" w:rsidRDefault="001244CE" w:rsidP="00790AB3">
            <w:pPr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El servicio debe estar disponible en todas sus filiales.</w:t>
            </w:r>
          </w:p>
          <w:p w:rsidR="001244CE" w:rsidRPr="008D58EC" w:rsidRDefault="001244CE" w:rsidP="00790AB3">
            <w:pPr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 xml:space="preserve">El servicio debe estar disponible para todos los estudiantes. </w:t>
            </w:r>
          </w:p>
          <w:p w:rsidR="001244CE" w:rsidRPr="006B2319" w:rsidRDefault="001244CE" w:rsidP="00790AB3">
            <w:pPr>
              <w:pStyle w:val="Prrafodelista"/>
              <w:ind w:left="313"/>
              <w:rPr>
                <w:sz w:val="21"/>
                <w:szCs w:val="21"/>
              </w:rPr>
            </w:pPr>
          </w:p>
          <w:p w:rsidR="001244CE" w:rsidRPr="006B2319" w:rsidRDefault="001244CE" w:rsidP="00790A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1244CE" w:rsidRPr="00C0732F" w:rsidRDefault="001244CE" w:rsidP="00790AB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El presupuesto del servicio debe incluir todas las filiales de la universidad.</w:t>
            </w:r>
            <w:r>
              <w:rPr>
                <w:sz w:val="21"/>
                <w:szCs w:val="21"/>
              </w:rPr>
              <w:t xml:space="preserve"> </w:t>
            </w:r>
            <w:r w:rsidRPr="00C0732F">
              <w:rPr>
                <w:sz w:val="21"/>
                <w:szCs w:val="21"/>
              </w:rPr>
              <w:t>El documento debe estar aprobado por la autoridad competente</w:t>
            </w:r>
            <w:r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  <w:p w:rsidR="001244CE" w:rsidRPr="006B2319" w:rsidRDefault="001244CE" w:rsidP="00790A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1244CE" w:rsidRPr="006B2319" w:rsidRDefault="001244CE" w:rsidP="00790AB3">
            <w:pPr>
              <w:pStyle w:val="Prrafodelista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Los contratos y convenios deben precisar la razón social y/o RUC de la universidad.</w:t>
            </w:r>
          </w:p>
        </w:tc>
      </w:tr>
    </w:tbl>
    <w:p w:rsidR="001244CE" w:rsidRDefault="001244CE" w:rsidP="009B72A0">
      <w:pPr>
        <w:spacing w:after="0"/>
        <w:rPr>
          <w:sz w:val="21"/>
          <w:szCs w:val="21"/>
        </w:rPr>
      </w:pPr>
    </w:p>
    <w:p w:rsidR="003F2067" w:rsidRPr="00A34C8C" w:rsidRDefault="003F2067" w:rsidP="003F2067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El MV1 debe presentarse </w:t>
      </w:r>
      <w:r w:rsidR="00F54AB3">
        <w:rPr>
          <w:sz w:val="21"/>
          <w:szCs w:val="21"/>
        </w:rPr>
        <w:t>en la solicitud en físico y en formato digital</w:t>
      </w:r>
      <w:r w:rsidR="00C27B05">
        <w:rPr>
          <w:sz w:val="21"/>
          <w:szCs w:val="21"/>
        </w:rPr>
        <w:t xml:space="preserve"> </w:t>
      </w:r>
      <w:r w:rsidRPr="00A34C8C">
        <w:rPr>
          <w:sz w:val="21"/>
          <w:szCs w:val="21"/>
        </w:rPr>
        <w:t>conforme las siguientes tablas, según corresponda:</w:t>
      </w:r>
    </w:p>
    <w:p w:rsidR="003F2067" w:rsidRDefault="003F2067" w:rsidP="003F2067">
      <w:pPr>
        <w:spacing w:after="0" w:line="240" w:lineRule="auto"/>
        <w:jc w:val="both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405"/>
        <w:gridCol w:w="5812"/>
        <w:gridCol w:w="2268"/>
      </w:tblGrid>
      <w:tr w:rsidR="003F2067" w:rsidRPr="00142C9B" w:rsidTr="009B72A0">
        <w:trPr>
          <w:trHeight w:val="632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3F2067" w:rsidRPr="00BE3A52" w:rsidRDefault="003F2067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3F2067" w:rsidRPr="00BE3A52" w:rsidRDefault="003F2067" w:rsidP="00697B57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  <w:r w:rsidRPr="00BE3A52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F2067" w:rsidRPr="00BE3A52" w:rsidRDefault="00480C64" w:rsidP="00697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3F2067" w:rsidRPr="00BE3A52" w:rsidRDefault="001244CE" w:rsidP="00697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3F2067" w:rsidRPr="00BE3A52">
              <w:rPr>
                <w:b/>
                <w:sz w:val="18"/>
                <w:szCs w:val="18"/>
              </w:rPr>
              <w:t xml:space="preserve"> folios</w:t>
            </w:r>
            <w:r w:rsidR="003F2067" w:rsidRPr="00BE3A52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3F2067" w:rsidRPr="00BE3A52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3F2067" w:rsidRPr="00142C9B" w:rsidTr="009B72A0">
        <w:trPr>
          <w:trHeight w:val="189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3F2067" w:rsidRPr="00142C9B" w:rsidRDefault="001244CE" w:rsidP="009B72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812" w:type="dxa"/>
            <w:vAlign w:val="center"/>
          </w:tcPr>
          <w:p w:rsidR="003F2067" w:rsidRPr="00142C9B" w:rsidRDefault="003F2067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F2067" w:rsidRPr="00142C9B" w:rsidRDefault="003F2067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3F2067" w:rsidRPr="00142C9B" w:rsidRDefault="003F2067" w:rsidP="003F2067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>Notas:</w:t>
      </w:r>
    </w:p>
    <w:p w:rsidR="003F2067" w:rsidRPr="00142C9B" w:rsidRDefault="003F2067" w:rsidP="003F2067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142C9B">
        <w:rPr>
          <w:sz w:val="16"/>
          <w:szCs w:val="16"/>
        </w:rPr>
        <w:t xml:space="preserve">verificación debe ser el mismo  </w:t>
      </w:r>
      <w:r w:rsidR="00F54AB3">
        <w:rPr>
          <w:sz w:val="16"/>
          <w:szCs w:val="16"/>
        </w:rPr>
        <w:t>en la solicitud en físico y en formato digital</w:t>
      </w:r>
      <w:r w:rsidRPr="00142C9B">
        <w:rPr>
          <w:sz w:val="16"/>
          <w:szCs w:val="16"/>
        </w:rPr>
        <w:t>.</w:t>
      </w:r>
    </w:p>
    <w:p w:rsidR="003F2067" w:rsidRPr="0088742E" w:rsidRDefault="00EF6BD5" w:rsidP="003F206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2. Folios ha</w:t>
      </w:r>
      <w:r w:rsidR="003F2067" w:rsidRPr="00142C9B">
        <w:rPr>
          <w:sz w:val="16"/>
          <w:szCs w:val="16"/>
        </w:rPr>
        <w:t xml:space="preserve">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3F2067" w:rsidRDefault="003F2067" w:rsidP="009B72A0">
      <w:pPr>
        <w:spacing w:after="0"/>
        <w:rPr>
          <w:sz w:val="21"/>
          <w:szCs w:val="21"/>
        </w:rPr>
      </w:pPr>
    </w:p>
    <w:p w:rsidR="003F2067" w:rsidRPr="00A34C8C" w:rsidRDefault="003F2067" w:rsidP="003F2067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El MV2 debe presentarse </w:t>
      </w:r>
      <w:r w:rsidR="00F54AB3">
        <w:rPr>
          <w:sz w:val="21"/>
          <w:szCs w:val="21"/>
        </w:rPr>
        <w:t>en la solicitud en físico y en formato digital</w:t>
      </w:r>
      <w:r w:rsidR="00C27B05">
        <w:rPr>
          <w:sz w:val="21"/>
          <w:szCs w:val="21"/>
        </w:rPr>
        <w:t xml:space="preserve"> </w:t>
      </w:r>
      <w:r w:rsidRPr="00A34C8C">
        <w:rPr>
          <w:sz w:val="21"/>
          <w:szCs w:val="21"/>
        </w:rPr>
        <w:t>conforme las siguientes tablas, según corresponda por filial:</w:t>
      </w:r>
    </w:p>
    <w:p w:rsidR="003F2067" w:rsidRPr="00142C9B" w:rsidRDefault="003F2067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465"/>
        <w:gridCol w:w="1783"/>
        <w:gridCol w:w="4252"/>
        <w:gridCol w:w="1956"/>
      </w:tblGrid>
      <w:tr w:rsidR="003F2067" w:rsidRPr="00142C9B" w:rsidTr="009B72A0">
        <w:trPr>
          <w:trHeight w:val="248"/>
        </w:trPr>
        <w:tc>
          <w:tcPr>
            <w:tcW w:w="2465" w:type="dxa"/>
            <w:shd w:val="clear" w:color="auto" w:fill="BFBFBF" w:themeFill="background1" w:themeFillShade="BF"/>
            <w:vAlign w:val="center"/>
          </w:tcPr>
          <w:p w:rsidR="003F2067" w:rsidRPr="00BE3A52" w:rsidRDefault="003F2067" w:rsidP="00DE4CB9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CÓDIGO(S) DE FILIAL(ES)</w:t>
            </w:r>
            <w:r w:rsidR="006E39C1" w:rsidRPr="007C642E">
              <w:rPr>
                <w:b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:rsidR="003F2067" w:rsidRPr="00BE3A52" w:rsidRDefault="003F2067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3F2067" w:rsidRPr="00BE3A52" w:rsidRDefault="003F2067" w:rsidP="00DE4CB9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3F2067" w:rsidRPr="00BE3A52" w:rsidRDefault="006240EA" w:rsidP="00DE4C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3F2067" w:rsidRPr="00BE3A52">
              <w:rPr>
                <w:b/>
                <w:sz w:val="18"/>
                <w:szCs w:val="18"/>
              </w:rPr>
              <w:t xml:space="preserve"> </w:t>
            </w:r>
            <w:r w:rsidR="003F2067" w:rsidRPr="00BE3A52">
              <w:rPr>
                <w:b/>
                <w:sz w:val="18"/>
                <w:szCs w:val="18"/>
              </w:rPr>
              <w:br/>
            </w:r>
            <w:r w:rsidR="001244CE">
              <w:rPr>
                <w:b/>
                <w:sz w:val="18"/>
                <w:szCs w:val="18"/>
              </w:rPr>
              <w:t>(indicar</w:t>
            </w:r>
            <w:r w:rsidR="003F2067" w:rsidRPr="00BE3A52">
              <w:rPr>
                <w:b/>
                <w:sz w:val="18"/>
                <w:szCs w:val="18"/>
              </w:rPr>
              <w:t xml:space="preserve"> folios correspondien</w:t>
            </w:r>
            <w:r w:rsidR="00DE4CB9">
              <w:rPr>
                <w:b/>
                <w:sz w:val="18"/>
                <w:szCs w:val="18"/>
              </w:rPr>
              <w:t>tes)</w:t>
            </w:r>
          </w:p>
        </w:tc>
      </w:tr>
      <w:tr w:rsidR="003F2067" w:rsidRPr="00142C9B" w:rsidTr="009B72A0">
        <w:trPr>
          <w:trHeight w:val="77"/>
        </w:trPr>
        <w:tc>
          <w:tcPr>
            <w:tcW w:w="2465" w:type="dxa"/>
          </w:tcPr>
          <w:p w:rsidR="003F2067" w:rsidRPr="00142C9B" w:rsidDel="00993FB9" w:rsidRDefault="003F2067" w:rsidP="00697B57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:rsidR="003F2067" w:rsidRPr="00142C9B" w:rsidRDefault="001244CE" w:rsidP="00697B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4252" w:type="dxa"/>
            <w:vAlign w:val="center"/>
          </w:tcPr>
          <w:p w:rsidR="003F2067" w:rsidRPr="00142C9B" w:rsidRDefault="003F2067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3F2067" w:rsidRPr="00142C9B" w:rsidRDefault="003F2067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3F2067" w:rsidRPr="00142C9B" w:rsidTr="009B72A0">
        <w:trPr>
          <w:trHeight w:val="70"/>
        </w:trPr>
        <w:tc>
          <w:tcPr>
            <w:tcW w:w="2465" w:type="dxa"/>
          </w:tcPr>
          <w:p w:rsidR="003F2067" w:rsidRPr="00142C9B" w:rsidDel="00993FB9" w:rsidRDefault="003F2067" w:rsidP="00697B57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:rsidR="003F2067" w:rsidRPr="00142C9B" w:rsidDel="00993FB9" w:rsidRDefault="001244CE" w:rsidP="009B72A0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MV2</w:t>
            </w:r>
          </w:p>
        </w:tc>
        <w:tc>
          <w:tcPr>
            <w:tcW w:w="4252" w:type="dxa"/>
            <w:vAlign w:val="center"/>
          </w:tcPr>
          <w:p w:rsidR="003F2067" w:rsidRPr="00142C9B" w:rsidRDefault="003F2067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3F2067" w:rsidRPr="00142C9B" w:rsidRDefault="003F2067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3F2067" w:rsidRPr="00A2324C" w:rsidRDefault="003F2067" w:rsidP="003F2067">
      <w:pPr>
        <w:spacing w:after="0"/>
        <w:jc w:val="both"/>
        <w:rPr>
          <w:sz w:val="16"/>
          <w:szCs w:val="16"/>
        </w:rPr>
      </w:pPr>
      <w:r w:rsidRPr="00A2324C">
        <w:rPr>
          <w:sz w:val="16"/>
          <w:szCs w:val="16"/>
        </w:rPr>
        <w:t xml:space="preserve">Notas: </w:t>
      </w:r>
    </w:p>
    <w:p w:rsidR="003F2067" w:rsidRPr="00A2324C" w:rsidRDefault="006E39C1" w:rsidP="003F2067">
      <w:pPr>
        <w:spacing w:after="0"/>
        <w:jc w:val="both"/>
        <w:rPr>
          <w:sz w:val="16"/>
          <w:szCs w:val="16"/>
        </w:rPr>
      </w:pPr>
      <w:r w:rsidRPr="007C642E">
        <w:rPr>
          <w:b/>
          <w:sz w:val="18"/>
          <w:szCs w:val="18"/>
          <w:vertAlign w:val="subscript"/>
        </w:rPr>
        <w:t>1</w:t>
      </w:r>
      <w:r>
        <w:rPr>
          <w:b/>
          <w:sz w:val="18"/>
          <w:szCs w:val="18"/>
          <w:vertAlign w:val="subscript"/>
        </w:rPr>
        <w:t xml:space="preserve"> </w:t>
      </w:r>
      <w:r w:rsidR="003F2067" w:rsidRPr="00A2324C">
        <w:rPr>
          <w:sz w:val="16"/>
          <w:szCs w:val="16"/>
        </w:rPr>
        <w:t>Los código(s) de filial(es) según formato</w:t>
      </w:r>
      <w:r w:rsidR="00790AB3">
        <w:rPr>
          <w:sz w:val="16"/>
          <w:szCs w:val="16"/>
        </w:rPr>
        <w:t xml:space="preserve"> de licenciamiento</w:t>
      </w:r>
      <w:r w:rsidR="003F2067" w:rsidRPr="00A2324C">
        <w:rPr>
          <w:sz w:val="16"/>
          <w:szCs w:val="16"/>
        </w:rPr>
        <w:t xml:space="preserve"> A2</w:t>
      </w:r>
      <w:r w:rsidR="00790AB3">
        <w:rPr>
          <w:sz w:val="16"/>
          <w:szCs w:val="16"/>
        </w:rPr>
        <w:t>,</w:t>
      </w:r>
      <w:r w:rsidR="003F2067" w:rsidRPr="00A2324C">
        <w:rPr>
          <w:sz w:val="16"/>
          <w:szCs w:val="16"/>
        </w:rPr>
        <w:t xml:space="preserve"> son por ejemplo: F01</w:t>
      </w:r>
    </w:p>
    <w:p w:rsidR="003F2067" w:rsidRPr="006B2319" w:rsidRDefault="006E39C1" w:rsidP="003F2067">
      <w:pPr>
        <w:rPr>
          <w:sz w:val="21"/>
          <w:szCs w:val="21"/>
        </w:rPr>
      </w:pPr>
      <w:r>
        <w:rPr>
          <w:sz w:val="16"/>
          <w:szCs w:val="16"/>
        </w:rPr>
        <w:t xml:space="preserve">   </w:t>
      </w:r>
      <w:r w:rsidR="003F2067">
        <w:rPr>
          <w:sz w:val="16"/>
          <w:szCs w:val="16"/>
        </w:rPr>
        <w:t>Agregar las filas en función al número de filiales de la universidad.</w:t>
      </w:r>
    </w:p>
    <w:p w:rsidR="0030546C" w:rsidRDefault="0030546C" w:rsidP="00B52EE0">
      <w:pPr>
        <w:spacing w:after="0"/>
        <w:jc w:val="both"/>
        <w:rPr>
          <w:sz w:val="21"/>
          <w:szCs w:val="21"/>
        </w:rPr>
      </w:pPr>
    </w:p>
    <w:p w:rsidR="0030546C" w:rsidRDefault="0030546C" w:rsidP="00B52EE0">
      <w:pPr>
        <w:spacing w:after="0"/>
        <w:jc w:val="both"/>
        <w:rPr>
          <w:sz w:val="21"/>
          <w:szCs w:val="21"/>
        </w:rPr>
      </w:pPr>
    </w:p>
    <w:p w:rsidR="0030546C" w:rsidRDefault="0030546C" w:rsidP="00B52EE0">
      <w:pPr>
        <w:spacing w:after="0"/>
        <w:jc w:val="both"/>
        <w:rPr>
          <w:sz w:val="21"/>
          <w:szCs w:val="21"/>
        </w:rPr>
      </w:pPr>
    </w:p>
    <w:p w:rsidR="0030546C" w:rsidRDefault="0030546C" w:rsidP="00B52EE0">
      <w:pPr>
        <w:spacing w:after="0"/>
        <w:jc w:val="both"/>
        <w:rPr>
          <w:sz w:val="21"/>
          <w:szCs w:val="21"/>
        </w:rPr>
      </w:pPr>
    </w:p>
    <w:p w:rsidR="0030546C" w:rsidRDefault="0030546C" w:rsidP="00B52EE0">
      <w:pPr>
        <w:spacing w:after="0"/>
        <w:jc w:val="both"/>
        <w:rPr>
          <w:sz w:val="21"/>
          <w:szCs w:val="21"/>
        </w:rPr>
      </w:pPr>
    </w:p>
    <w:p w:rsidR="006F1978" w:rsidRDefault="006F1978" w:rsidP="00B52EE0">
      <w:pPr>
        <w:spacing w:after="0"/>
        <w:jc w:val="both"/>
        <w:rPr>
          <w:sz w:val="21"/>
          <w:szCs w:val="21"/>
        </w:rPr>
      </w:pPr>
    </w:p>
    <w:p w:rsidR="001A30D9" w:rsidRDefault="001A30D9">
      <w:r>
        <w:br w:type="page"/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8148E" w:rsidRPr="002F4437" w:rsidTr="00F6425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lastRenderedPageBreak/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DE4CB9" w:rsidRDefault="00BE0626" w:rsidP="00247CB9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ACC4F9" wp14:editId="130D5455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638925" cy="600075"/>
                <wp:effectExtent l="0" t="0" r="28575" b="2857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80" w:rsidRDefault="00636F80" w:rsidP="00BE062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2E4F" id="Cuadro de texto 10" o:spid="_x0000_s1028" type="#_x0000_t202" style="position:absolute;margin-left:0;margin-top:14.3pt;width:522.75pt;height:4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">
                <v:textbox>
                  <w:txbxContent>
                    <w:p w:rsidR="00636F80" w:rsidRDefault="00636F80" w:rsidP="00BE062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BB2" w:rsidRDefault="00D53BB2" w:rsidP="00247CB9">
      <w:pPr>
        <w:rPr>
          <w:sz w:val="21"/>
          <w:szCs w:val="21"/>
        </w:rPr>
      </w:pPr>
    </w:p>
    <w:p w:rsidR="00D53BB2" w:rsidRDefault="00D53BB2" w:rsidP="00247CB9">
      <w:pPr>
        <w:rPr>
          <w:sz w:val="21"/>
          <w:szCs w:val="21"/>
        </w:rPr>
      </w:pPr>
    </w:p>
    <w:p w:rsidR="00D53BB2" w:rsidRDefault="00D53BB2" w:rsidP="00247CB9">
      <w:pPr>
        <w:rPr>
          <w:sz w:val="21"/>
          <w:szCs w:val="21"/>
        </w:rPr>
      </w:pPr>
      <w:bookmarkStart w:id="0" w:name="_GoBack"/>
      <w:bookmarkEnd w:id="0"/>
    </w:p>
    <w:sectPr w:rsidR="00D53BB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F6" w:rsidRDefault="001C37F6" w:rsidP="00771AC6">
      <w:pPr>
        <w:spacing w:after="0" w:line="240" w:lineRule="auto"/>
      </w:pPr>
      <w:r>
        <w:separator/>
      </w:r>
    </w:p>
  </w:endnote>
  <w:endnote w:type="continuationSeparator" w:id="0">
    <w:p w:rsidR="001C37F6" w:rsidRDefault="001C37F6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F6" w:rsidRDefault="001C37F6" w:rsidP="00771AC6">
      <w:pPr>
        <w:spacing w:after="0" w:line="240" w:lineRule="auto"/>
      </w:pPr>
      <w:r>
        <w:separator/>
      </w:r>
    </w:p>
  </w:footnote>
  <w:footnote w:type="continuationSeparator" w:id="0">
    <w:p w:rsidR="001C37F6" w:rsidRDefault="001C37F6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4A3E"/>
    <w:rsid w:val="00020E8D"/>
    <w:rsid w:val="000227CA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30D9"/>
    <w:rsid w:val="001A40B1"/>
    <w:rsid w:val="001A487C"/>
    <w:rsid w:val="001B0136"/>
    <w:rsid w:val="001B2C66"/>
    <w:rsid w:val="001B53AA"/>
    <w:rsid w:val="001B58A2"/>
    <w:rsid w:val="001B619F"/>
    <w:rsid w:val="001C0FCC"/>
    <w:rsid w:val="001C37F6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7A38"/>
    <w:rsid w:val="00565F33"/>
    <w:rsid w:val="0058148E"/>
    <w:rsid w:val="005A2660"/>
    <w:rsid w:val="005A47A6"/>
    <w:rsid w:val="005B241B"/>
    <w:rsid w:val="005C0321"/>
    <w:rsid w:val="005C08A3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800AC4"/>
    <w:rsid w:val="00800D84"/>
    <w:rsid w:val="00801D9D"/>
    <w:rsid w:val="00802CE1"/>
    <w:rsid w:val="00805AC0"/>
    <w:rsid w:val="008150C2"/>
    <w:rsid w:val="00822E78"/>
    <w:rsid w:val="008241B1"/>
    <w:rsid w:val="008451D5"/>
    <w:rsid w:val="00853F6D"/>
    <w:rsid w:val="00860DF2"/>
    <w:rsid w:val="00865B4D"/>
    <w:rsid w:val="0087606F"/>
    <w:rsid w:val="008774A4"/>
    <w:rsid w:val="0088518A"/>
    <w:rsid w:val="008858B3"/>
    <w:rsid w:val="00891BBF"/>
    <w:rsid w:val="00891E90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42884"/>
    <w:rsid w:val="0096300B"/>
    <w:rsid w:val="00972D9A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D1176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3E9F5-61CB-4616-90AC-224990A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39</cp:revision>
  <cp:lastPrinted>2015-11-27T00:15:00Z</cp:lastPrinted>
  <dcterms:created xsi:type="dcterms:W3CDTF">2015-12-01T14:53:00Z</dcterms:created>
  <dcterms:modified xsi:type="dcterms:W3CDTF">2016-01-06T17:25:00Z</dcterms:modified>
</cp:coreProperties>
</file>