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AA38C4" w:rsidRPr="008B3887" w:rsidTr="00AD2094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C4" w:rsidRPr="008B3887" w:rsidRDefault="00AA38C4" w:rsidP="00AD209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26848" behindDoc="1" locked="0" layoutInCell="1" allowOverlap="1" wp14:anchorId="2036F4EC" wp14:editId="775ED56D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34" name="Imagen 34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4" w:rsidRPr="008B3887" w:rsidTr="00AD2094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Pr="008B3887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9</w:t>
            </w:r>
          </w:p>
        </w:tc>
      </w:tr>
    </w:tbl>
    <w:p w:rsidR="002377E9" w:rsidRPr="006A4600" w:rsidRDefault="002377E9" w:rsidP="002377E9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377E9" w:rsidRPr="006A4600" w:rsidTr="004F19AA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jc w:val="both"/>
              <w:rPr>
                <w:sz w:val="21"/>
                <w:szCs w:val="21"/>
              </w:rPr>
            </w:pPr>
          </w:p>
        </w:tc>
      </w:tr>
      <w:tr w:rsidR="002377E9" w:rsidRPr="006A4600" w:rsidTr="004F19AA">
        <w:tc>
          <w:tcPr>
            <w:tcW w:w="2972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2377E9" w:rsidRPr="006A4600" w:rsidRDefault="002377E9" w:rsidP="009C43BA">
            <w:pPr>
              <w:rPr>
                <w:sz w:val="21"/>
                <w:szCs w:val="21"/>
              </w:rPr>
            </w:pPr>
          </w:p>
        </w:tc>
      </w:tr>
      <w:tr w:rsidR="002377E9" w:rsidRPr="006A4600" w:rsidTr="004F19AA">
        <w:tc>
          <w:tcPr>
            <w:tcW w:w="2972" w:type="dxa"/>
            <w:vAlign w:val="center"/>
          </w:tcPr>
          <w:p w:rsidR="002377E9" w:rsidRPr="006A4600" w:rsidRDefault="002377E9" w:rsidP="004F19AA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2377E9" w:rsidRPr="006A4600" w:rsidRDefault="002377E9" w:rsidP="004F19A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2377E9" w:rsidRPr="006A4600" w:rsidTr="004F19AA">
        <w:tc>
          <w:tcPr>
            <w:tcW w:w="2972" w:type="dxa"/>
            <w:vAlign w:val="center"/>
          </w:tcPr>
          <w:p w:rsidR="002377E9" w:rsidRPr="006A4600" w:rsidRDefault="002377E9" w:rsidP="004F19AA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</w:t>
            </w:r>
            <w:r w:rsidRPr="006A4600">
              <w:rPr>
                <w:sz w:val="21"/>
                <w:szCs w:val="21"/>
              </w:rPr>
              <w:t xml:space="preserve"> </w:t>
            </w:r>
            <w:r w:rsidRPr="006A4600">
              <w:rPr>
                <w:b/>
                <w:sz w:val="21"/>
                <w:szCs w:val="21"/>
              </w:rPr>
              <w:t>III. 4</w:t>
            </w:r>
            <w:r w:rsidRPr="006A4600">
              <w:rPr>
                <w:sz w:val="21"/>
                <w:szCs w:val="21"/>
              </w:rPr>
              <w:t xml:space="preserve"> </w:t>
            </w:r>
          </w:p>
        </w:tc>
        <w:tc>
          <w:tcPr>
            <w:tcW w:w="7513" w:type="dxa"/>
          </w:tcPr>
          <w:p w:rsidR="002377E9" w:rsidRPr="006A4600" w:rsidRDefault="002377E9" w:rsidP="004F19AA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Seguridad en el uso de laboratorios y talleres</w:t>
            </w:r>
            <w:r w:rsidR="00615725">
              <w:rPr>
                <w:sz w:val="21"/>
                <w:szCs w:val="21"/>
              </w:rPr>
              <w:t>.</w:t>
            </w:r>
          </w:p>
        </w:tc>
      </w:tr>
      <w:tr w:rsidR="002377E9" w:rsidRPr="006A4600" w:rsidTr="004F19AA">
        <w:tc>
          <w:tcPr>
            <w:tcW w:w="2972" w:type="dxa"/>
            <w:vAlign w:val="center"/>
          </w:tcPr>
          <w:p w:rsidR="002377E9" w:rsidRPr="006A4600" w:rsidRDefault="002377E9" w:rsidP="004F19AA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19</w:t>
            </w:r>
          </w:p>
        </w:tc>
        <w:tc>
          <w:tcPr>
            <w:tcW w:w="7513" w:type="dxa"/>
          </w:tcPr>
          <w:p w:rsidR="002377E9" w:rsidRPr="006A4600" w:rsidRDefault="0089140C" w:rsidP="0089140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universidad cuenta con un reglamento i</w:t>
            </w:r>
            <w:r w:rsidR="002377E9" w:rsidRPr="006A4600">
              <w:rPr>
                <w:sz w:val="21"/>
                <w:szCs w:val="21"/>
              </w:rPr>
              <w:t xml:space="preserve">nterno de </w:t>
            </w:r>
            <w:r>
              <w:rPr>
                <w:sz w:val="21"/>
                <w:szCs w:val="21"/>
              </w:rPr>
              <w:t>s</w:t>
            </w:r>
            <w:r w:rsidR="002377E9" w:rsidRPr="006A4600">
              <w:rPr>
                <w:sz w:val="21"/>
                <w:szCs w:val="21"/>
              </w:rPr>
              <w:t xml:space="preserve">eguridad y </w:t>
            </w:r>
            <w:r>
              <w:rPr>
                <w:sz w:val="21"/>
                <w:szCs w:val="21"/>
              </w:rPr>
              <w:t>salud en el trabajo y protocolos de s</w:t>
            </w:r>
            <w:r w:rsidR="002377E9" w:rsidRPr="006A4600">
              <w:rPr>
                <w:sz w:val="21"/>
                <w:szCs w:val="21"/>
              </w:rPr>
              <w:t>eguridad.</w:t>
            </w:r>
          </w:p>
        </w:tc>
      </w:tr>
    </w:tbl>
    <w:p w:rsidR="002377E9" w:rsidRPr="006A4600" w:rsidRDefault="002377E9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5"/>
      </w:tblGrid>
      <w:tr w:rsidR="002377E9" w:rsidRPr="006A4600" w:rsidTr="00AA38C4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2377E9" w:rsidRPr="006A4600" w:rsidRDefault="002377E9" w:rsidP="004F19AA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2377E9" w:rsidRPr="006A4600" w:rsidTr="009C43BA">
        <w:trPr>
          <w:trHeight w:val="257"/>
        </w:trPr>
        <w:tc>
          <w:tcPr>
            <w:tcW w:w="10470" w:type="dxa"/>
            <w:shd w:val="clear" w:color="auto" w:fill="auto"/>
          </w:tcPr>
          <w:p w:rsidR="002377E9" w:rsidRPr="006A4600" w:rsidRDefault="002377E9" w:rsidP="00DE3EFC">
            <w:pPr>
              <w:pStyle w:val="Prrafodelista"/>
              <w:numPr>
                <w:ilvl w:val="0"/>
                <w:numId w:val="3"/>
              </w:numPr>
              <w:ind w:left="738" w:hanging="425"/>
              <w:jc w:val="both"/>
              <w:rPr>
                <w:b/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  <w:r w:rsidR="004F19AA">
              <w:rPr>
                <w:sz w:val="21"/>
                <w:szCs w:val="21"/>
              </w:rPr>
              <w:t>:</w:t>
            </w:r>
            <w:r w:rsidRPr="006A4600">
              <w:rPr>
                <w:sz w:val="21"/>
                <w:szCs w:val="21"/>
              </w:rPr>
              <w:t xml:space="preserve"> Reglamento interno de seguridad y salud en el trabajo</w:t>
            </w:r>
            <w:r w:rsidR="002D3E5B">
              <w:rPr>
                <w:sz w:val="21"/>
                <w:szCs w:val="21"/>
              </w:rPr>
              <w:t>.</w:t>
            </w:r>
          </w:p>
          <w:p w:rsidR="002377E9" w:rsidRPr="007D3AB5" w:rsidRDefault="004F19AA" w:rsidP="00DE3EFC">
            <w:pPr>
              <w:pStyle w:val="Prrafodelista"/>
              <w:numPr>
                <w:ilvl w:val="0"/>
                <w:numId w:val="3"/>
              </w:numPr>
              <w:ind w:left="738" w:hanging="425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MV2:</w:t>
            </w:r>
            <w:r w:rsidR="002377E9" w:rsidRPr="006A4600">
              <w:rPr>
                <w:sz w:val="21"/>
                <w:szCs w:val="21"/>
              </w:rPr>
              <w:t xml:space="preserve"> Planes de seguridad, incluyendo almacenamiento y gestión de sustancias inflamables y/o peligrosas</w:t>
            </w:r>
            <w:r w:rsidR="00C27462">
              <w:rPr>
                <w:sz w:val="21"/>
                <w:szCs w:val="21"/>
              </w:rPr>
              <w:t>.</w:t>
            </w:r>
          </w:p>
          <w:p w:rsidR="002377E9" w:rsidRPr="006A4600" w:rsidRDefault="004F19AA" w:rsidP="00DE3EFC">
            <w:pPr>
              <w:pStyle w:val="Prrafodelista"/>
              <w:numPr>
                <w:ilvl w:val="0"/>
                <w:numId w:val="3"/>
              </w:numPr>
              <w:ind w:left="738" w:hanging="425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MV3:</w:t>
            </w:r>
            <w:r w:rsidR="002377E9" w:rsidRPr="006A4600">
              <w:rPr>
                <w:sz w:val="21"/>
                <w:szCs w:val="21"/>
              </w:rPr>
              <w:t xml:space="preserve"> Contratos vigentes para disposición de residuos sólidos peligr</w:t>
            </w:r>
            <w:r w:rsidR="009F1237">
              <w:rPr>
                <w:sz w:val="21"/>
                <w:szCs w:val="21"/>
              </w:rPr>
              <w:t xml:space="preserve">osos de talleres y laboratorios </w:t>
            </w:r>
            <w:r w:rsidR="002377E9" w:rsidRPr="006A4600">
              <w:rPr>
                <w:sz w:val="21"/>
                <w:szCs w:val="21"/>
              </w:rPr>
              <w:t>(</w:t>
            </w:r>
            <w:r w:rsidR="00D969AB">
              <w:rPr>
                <w:sz w:val="21"/>
                <w:szCs w:val="21"/>
              </w:rPr>
              <w:t>de</w:t>
            </w:r>
            <w:r w:rsidR="009F1237">
              <w:rPr>
                <w:sz w:val="21"/>
                <w:szCs w:val="21"/>
              </w:rPr>
              <w:t xml:space="preserve"> </w:t>
            </w:r>
            <w:r w:rsidR="00D969AB">
              <w:rPr>
                <w:sz w:val="21"/>
                <w:szCs w:val="21"/>
              </w:rPr>
              <w:t>s</w:t>
            </w:r>
            <w:r w:rsidR="009F1237">
              <w:rPr>
                <w:sz w:val="21"/>
                <w:szCs w:val="21"/>
              </w:rPr>
              <w:t>e</w:t>
            </w:r>
            <w:r w:rsidR="00D969AB">
              <w:rPr>
                <w:sz w:val="21"/>
                <w:szCs w:val="21"/>
              </w:rPr>
              <w:t>r</w:t>
            </w:r>
            <w:r w:rsidR="009F1237">
              <w:rPr>
                <w:sz w:val="21"/>
                <w:szCs w:val="21"/>
              </w:rPr>
              <w:t xml:space="preserve"> el caso</w:t>
            </w:r>
            <w:r w:rsidR="002377E9" w:rsidRPr="006A4600">
              <w:rPr>
                <w:sz w:val="21"/>
                <w:szCs w:val="21"/>
              </w:rPr>
              <w:t>)</w:t>
            </w:r>
            <w:r w:rsidR="00C27462">
              <w:rPr>
                <w:sz w:val="21"/>
                <w:szCs w:val="21"/>
              </w:rPr>
              <w:t>.</w:t>
            </w:r>
          </w:p>
          <w:p w:rsidR="002377E9" w:rsidRPr="006A4600" w:rsidRDefault="004F19AA" w:rsidP="00DE3EFC">
            <w:pPr>
              <w:pStyle w:val="Prrafodelista"/>
              <w:numPr>
                <w:ilvl w:val="0"/>
                <w:numId w:val="3"/>
              </w:numPr>
              <w:ind w:left="738" w:hanging="425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MV4:</w:t>
            </w:r>
            <w:r w:rsidR="002377E9" w:rsidRPr="006A4600">
              <w:rPr>
                <w:sz w:val="21"/>
                <w:szCs w:val="21"/>
              </w:rPr>
              <w:t xml:space="preserve"> Documento que acredite comités de seguridad bilógica, química y radiológica, según corresponda.</w:t>
            </w:r>
          </w:p>
        </w:tc>
      </w:tr>
    </w:tbl>
    <w:p w:rsidR="002377E9" w:rsidRPr="006A4600" w:rsidRDefault="002377E9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377E9" w:rsidRPr="006A4600" w:rsidTr="00AA38C4">
        <w:tc>
          <w:tcPr>
            <w:tcW w:w="10485" w:type="dxa"/>
            <w:shd w:val="clear" w:color="auto" w:fill="FFFFFF" w:themeFill="background1"/>
          </w:tcPr>
          <w:p w:rsidR="002377E9" w:rsidRPr="006A4600" w:rsidRDefault="00EA2638" w:rsidP="004F19AA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2. CONSIDERACIONES PARA EL CUMPLIMIENTO DEL INDICADOR </w:t>
            </w:r>
          </w:p>
        </w:tc>
      </w:tr>
      <w:tr w:rsidR="002377E9" w:rsidRPr="006A4600" w:rsidTr="009C43BA">
        <w:tc>
          <w:tcPr>
            <w:tcW w:w="10485" w:type="dxa"/>
          </w:tcPr>
          <w:p w:rsidR="00560A4A" w:rsidRDefault="00560A4A" w:rsidP="009C3DE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MV1, MV2</w:t>
            </w:r>
          </w:p>
          <w:p w:rsidR="002377E9" w:rsidRDefault="002377E9" w:rsidP="00DE3EFC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 w:rsidRPr="00560A4A">
              <w:rPr>
                <w:sz w:val="21"/>
                <w:szCs w:val="21"/>
              </w:rPr>
              <w:t>Los do</w:t>
            </w:r>
            <w:r w:rsidR="00910E36" w:rsidRPr="00560A4A">
              <w:rPr>
                <w:sz w:val="21"/>
                <w:szCs w:val="21"/>
              </w:rPr>
              <w:t>cumentos los m</w:t>
            </w:r>
            <w:r w:rsidRPr="00560A4A">
              <w:rPr>
                <w:sz w:val="21"/>
                <w:szCs w:val="21"/>
              </w:rPr>
              <w:t xml:space="preserve">edios de </w:t>
            </w:r>
            <w:r w:rsidR="00910E36" w:rsidRPr="00560A4A">
              <w:rPr>
                <w:sz w:val="21"/>
                <w:szCs w:val="21"/>
              </w:rPr>
              <w:t>v</w:t>
            </w:r>
            <w:r w:rsidRPr="00560A4A">
              <w:rPr>
                <w:sz w:val="21"/>
                <w:szCs w:val="21"/>
              </w:rPr>
              <w:t xml:space="preserve">erificación </w:t>
            </w:r>
            <w:r w:rsidR="00560A4A">
              <w:rPr>
                <w:sz w:val="21"/>
                <w:szCs w:val="21"/>
              </w:rPr>
              <w:t>MV1 y MV2 son obligatorios y d</w:t>
            </w:r>
            <w:r w:rsidRPr="00560A4A">
              <w:rPr>
                <w:sz w:val="21"/>
                <w:szCs w:val="21"/>
              </w:rPr>
              <w:t xml:space="preserve">eben estar aprobados por </w:t>
            </w:r>
            <w:r w:rsidR="00A77A26" w:rsidRPr="00560A4A">
              <w:rPr>
                <w:sz w:val="21"/>
                <w:szCs w:val="21"/>
              </w:rPr>
              <w:t>la autoridad competente</w:t>
            </w:r>
            <w:r w:rsidR="00F85958" w:rsidRPr="00560A4A">
              <w:rPr>
                <w:sz w:val="21"/>
                <w:szCs w:val="21"/>
              </w:rPr>
              <w:t xml:space="preserve"> </w:t>
            </w:r>
            <w:r w:rsidR="009C3DE9" w:rsidRPr="00560A4A">
              <w:rPr>
                <w:sz w:val="21"/>
                <w:szCs w:val="21"/>
              </w:rPr>
              <w:t>o el representante legal de la universidad.</w:t>
            </w:r>
          </w:p>
          <w:p w:rsidR="00560A4A" w:rsidRDefault="00560A4A" w:rsidP="00560A4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MV3, MV4</w:t>
            </w:r>
          </w:p>
          <w:p w:rsidR="00560A4A" w:rsidRPr="006A4600" w:rsidRDefault="00560A4A" w:rsidP="00DE3EFC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 w:rsidRPr="00560A4A">
              <w:rPr>
                <w:sz w:val="21"/>
                <w:szCs w:val="21"/>
              </w:rPr>
              <w:t xml:space="preserve">Los medios de verificación MV3 y MV4, aplican </w:t>
            </w:r>
            <w:r w:rsidR="00D969AB">
              <w:rPr>
                <w:sz w:val="21"/>
                <w:szCs w:val="21"/>
              </w:rPr>
              <w:t>de ser el caso</w:t>
            </w:r>
            <w:r w:rsidRPr="00560A4A">
              <w:rPr>
                <w:sz w:val="21"/>
                <w:szCs w:val="21"/>
              </w:rPr>
              <w:t>.</w:t>
            </w:r>
          </w:p>
        </w:tc>
      </w:tr>
    </w:tbl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  <w:r w:rsidRPr="006A4600">
        <w:rPr>
          <w:sz w:val="21"/>
          <w:szCs w:val="21"/>
        </w:rPr>
        <w:t xml:space="preserve"> </w:t>
      </w:r>
    </w:p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  <w:r w:rsidRPr="006A4600">
        <w:rPr>
          <w:sz w:val="21"/>
          <w:szCs w:val="21"/>
        </w:rPr>
        <w:t>Los medios de verificación</w:t>
      </w:r>
      <w:r w:rsidR="002B7725">
        <w:rPr>
          <w:sz w:val="21"/>
          <w:szCs w:val="21"/>
        </w:rPr>
        <w:t xml:space="preserve"> MV1, MV2, MV3 y MV4 </w:t>
      </w:r>
      <w:r w:rsidRPr="006A4600">
        <w:rPr>
          <w:sz w:val="21"/>
          <w:szCs w:val="21"/>
        </w:rPr>
        <w:t xml:space="preserve">deben presentarse </w:t>
      </w:r>
      <w:r w:rsidR="0089140C">
        <w:rPr>
          <w:sz w:val="21"/>
          <w:szCs w:val="21"/>
        </w:rPr>
        <w:t>en la solicitud en físico y en formato digital</w:t>
      </w:r>
      <w:r w:rsidR="00C0381B">
        <w:rPr>
          <w:sz w:val="21"/>
          <w:szCs w:val="21"/>
        </w:rPr>
        <w:t xml:space="preserve"> </w:t>
      </w:r>
      <w:r w:rsidRPr="006A4600">
        <w:rPr>
          <w:sz w:val="21"/>
          <w:szCs w:val="21"/>
        </w:rPr>
        <w:t xml:space="preserve">conforme la siguiente tabla: </w:t>
      </w:r>
    </w:p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980"/>
        <w:gridCol w:w="6237"/>
        <w:gridCol w:w="2268"/>
      </w:tblGrid>
      <w:tr w:rsidR="002377E9" w:rsidRPr="006A4600" w:rsidTr="00AA38C4">
        <w:trPr>
          <w:trHeight w:val="30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2377E9" w:rsidRPr="00F3653B" w:rsidRDefault="002377E9" w:rsidP="009C43BA">
            <w:pPr>
              <w:jc w:val="center"/>
              <w:rPr>
                <w:b/>
                <w:sz w:val="18"/>
                <w:szCs w:val="18"/>
              </w:rPr>
            </w:pPr>
            <w:r w:rsidRPr="00F3653B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2377E9" w:rsidRPr="00F3653B" w:rsidRDefault="002377E9" w:rsidP="009C43BA">
            <w:pPr>
              <w:jc w:val="center"/>
              <w:rPr>
                <w:b/>
                <w:sz w:val="18"/>
                <w:szCs w:val="18"/>
              </w:rPr>
            </w:pPr>
            <w:r w:rsidRPr="00F3653B">
              <w:rPr>
                <w:b/>
                <w:sz w:val="18"/>
                <w:szCs w:val="18"/>
              </w:rPr>
              <w:t>N</w:t>
            </w:r>
            <w:r w:rsidR="00AF2CAD">
              <w:rPr>
                <w:b/>
                <w:sz w:val="18"/>
                <w:szCs w:val="18"/>
              </w:rPr>
              <w:t>OMBRE DEL MEDIO DE VERIFICACIÓN</w:t>
            </w:r>
            <w:r w:rsidRPr="00AF2CAD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377E9" w:rsidRPr="00F3653B" w:rsidRDefault="00627395" w:rsidP="009C4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2377E9" w:rsidRPr="00F3653B" w:rsidRDefault="00E24B55" w:rsidP="009C4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2377E9" w:rsidRPr="00F3653B">
              <w:rPr>
                <w:b/>
                <w:sz w:val="18"/>
                <w:szCs w:val="18"/>
              </w:rPr>
              <w:t xml:space="preserve"> folios correspondientes)</w:t>
            </w:r>
            <w:r w:rsidR="002377E9" w:rsidRPr="00AF2CAD">
              <w:rPr>
                <w:b/>
                <w:sz w:val="16"/>
                <w:szCs w:val="18"/>
              </w:rPr>
              <w:t>2</w:t>
            </w:r>
          </w:p>
        </w:tc>
      </w:tr>
      <w:tr w:rsidR="002377E9" w:rsidRPr="006A4600" w:rsidTr="006671F9">
        <w:tc>
          <w:tcPr>
            <w:tcW w:w="1980" w:type="dxa"/>
            <w:shd w:val="clear" w:color="auto" w:fill="auto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</w:tr>
      <w:tr w:rsidR="002377E9" w:rsidRPr="006A4600" w:rsidTr="006671F9">
        <w:tc>
          <w:tcPr>
            <w:tcW w:w="1980" w:type="dxa"/>
            <w:shd w:val="clear" w:color="auto" w:fill="auto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</w:tr>
      <w:tr w:rsidR="002377E9" w:rsidRPr="006A4600" w:rsidTr="006671F9">
        <w:tc>
          <w:tcPr>
            <w:tcW w:w="1980" w:type="dxa"/>
            <w:shd w:val="clear" w:color="auto" w:fill="auto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</w:tr>
      <w:tr w:rsidR="002377E9" w:rsidRPr="006A4600" w:rsidTr="006671F9">
        <w:tc>
          <w:tcPr>
            <w:tcW w:w="1980" w:type="dxa"/>
            <w:shd w:val="clear" w:color="auto" w:fill="auto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</w:tr>
    </w:tbl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El nombre del medio </w:t>
      </w:r>
      <w:r w:rsidR="009C43BA" w:rsidRPr="006A4600">
        <w:rPr>
          <w:sz w:val="16"/>
          <w:szCs w:val="16"/>
        </w:rPr>
        <w:t xml:space="preserve">de </w:t>
      </w:r>
      <w:r w:rsidRPr="006A4600">
        <w:rPr>
          <w:sz w:val="16"/>
          <w:szCs w:val="16"/>
        </w:rPr>
        <w:t xml:space="preserve">verificación debe ser el mismo  </w:t>
      </w:r>
      <w:r w:rsidR="0089140C">
        <w:rPr>
          <w:sz w:val="16"/>
          <w:szCs w:val="16"/>
        </w:rPr>
        <w:t>en la solicitud en físico y en formato digital</w:t>
      </w:r>
      <w:r w:rsidRPr="006A4600">
        <w:rPr>
          <w:sz w:val="16"/>
          <w:szCs w:val="16"/>
        </w:rPr>
        <w:t>.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</w:t>
      </w:r>
      <w:r w:rsidR="005030B7" w:rsidRPr="006A4600">
        <w:rPr>
          <w:sz w:val="16"/>
          <w:szCs w:val="16"/>
        </w:rPr>
        <w:t xml:space="preserve">Folios hace referencia al rango </w:t>
      </w:r>
      <w:r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  <w:r w:rsidR="00AC0AA1">
        <w:rPr>
          <w:sz w:val="16"/>
          <w:szCs w:val="16"/>
        </w:rPr>
        <w:t xml:space="preserve"> </w:t>
      </w:r>
    </w:p>
    <w:p w:rsidR="002377E9" w:rsidRPr="006A4600" w:rsidRDefault="001D5AB8" w:rsidP="002377E9">
      <w:pPr>
        <w:spacing w:after="0"/>
        <w:jc w:val="both"/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C2EB2AF" wp14:editId="76898F41">
                <wp:simplePos x="0" y="0"/>
                <wp:positionH relativeFrom="margin">
                  <wp:align>left</wp:align>
                </wp:positionH>
                <wp:positionV relativeFrom="paragraph">
                  <wp:posOffset>2034540</wp:posOffset>
                </wp:positionV>
                <wp:extent cx="6638925" cy="600075"/>
                <wp:effectExtent l="0" t="0" r="28575" b="28575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094" w:rsidRDefault="00AD2094" w:rsidP="001D5AB8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4D31" id="Cuadro de texto 19" o:spid="_x0000_s1029" type="#_x0000_t202" style="position:absolute;left:0;text-align:left;margin-left:0;margin-top:160.2pt;width:522.75pt;height:47.2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">
                <v:textbox>
                  <w:txbxContent>
                    <w:p w:rsidR="00AD2094" w:rsidRDefault="00AD2094" w:rsidP="001D5AB8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1045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56"/>
      </w:tblGrid>
      <w:tr w:rsidR="002377E9" w:rsidRPr="006A4600" w:rsidTr="00AA38C4">
        <w:trPr>
          <w:trHeight w:val="262"/>
        </w:trPr>
        <w:tc>
          <w:tcPr>
            <w:tcW w:w="10456" w:type="dxa"/>
            <w:shd w:val="clear" w:color="auto" w:fill="FFFFFF" w:themeFill="background1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2377E9" w:rsidRPr="006A4600" w:rsidTr="009C43BA">
        <w:trPr>
          <w:trHeight w:val="60"/>
        </w:trPr>
        <w:tc>
          <w:tcPr>
            <w:tcW w:w="10456" w:type="dxa"/>
            <w:shd w:val="clear" w:color="auto" w:fill="auto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</w:p>
        </w:tc>
      </w:tr>
    </w:tbl>
    <w:p w:rsidR="00BF7A52" w:rsidRDefault="00BF7A52">
      <w:pPr>
        <w:rPr>
          <w:sz w:val="21"/>
          <w:szCs w:val="21"/>
        </w:rPr>
      </w:pPr>
      <w:bookmarkStart w:id="0" w:name="_GoBack"/>
      <w:bookmarkEnd w:id="0"/>
    </w:p>
    <w:sectPr w:rsidR="00BF7A52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ED" w:rsidRDefault="003B10ED" w:rsidP="00771AC6">
      <w:pPr>
        <w:spacing w:after="0" w:line="240" w:lineRule="auto"/>
      </w:pPr>
      <w:r>
        <w:separator/>
      </w:r>
    </w:p>
  </w:endnote>
  <w:endnote w:type="continuationSeparator" w:id="0">
    <w:p w:rsidR="003B10ED" w:rsidRDefault="003B10ED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ED" w:rsidRDefault="003B10ED" w:rsidP="00771AC6">
      <w:pPr>
        <w:spacing w:after="0" w:line="240" w:lineRule="auto"/>
      </w:pPr>
      <w:r>
        <w:separator/>
      </w:r>
    </w:p>
  </w:footnote>
  <w:footnote w:type="continuationSeparator" w:id="0">
    <w:p w:rsidR="003B10ED" w:rsidRDefault="003B10ED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0ED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3373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09C6B-5344-4F1E-92B7-C1972EA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0BF5-0370-43C1-840C-0CB6F40B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Alicia Lidiana Rafael Nuñez</cp:lastModifiedBy>
  <cp:revision>19</cp:revision>
  <cp:lastPrinted>2015-11-26T16:53:00Z</cp:lastPrinted>
  <dcterms:created xsi:type="dcterms:W3CDTF">2015-12-03T01:58:00Z</dcterms:created>
  <dcterms:modified xsi:type="dcterms:W3CDTF">2016-01-06T17:08:00Z</dcterms:modified>
</cp:coreProperties>
</file>